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09" w:rsidRDefault="00372C09" w:rsidP="00372C09">
      <w:pPr>
        <w:jc w:val="center"/>
        <w:rPr>
          <w:rFonts w:ascii="Arial" w:hAnsi="Arial" w:cs="Arial"/>
          <w:b/>
          <w:sz w:val="24"/>
        </w:rPr>
      </w:pPr>
      <w:r>
        <w:rPr>
          <w:rFonts w:ascii="Arial" w:hAnsi="Arial" w:cs="Arial"/>
          <w:b/>
          <w:sz w:val="24"/>
        </w:rPr>
        <w:t>Broederband</w:t>
      </w:r>
    </w:p>
    <w:p w:rsidR="00372C09" w:rsidRPr="00372C09" w:rsidRDefault="00372C09" w:rsidP="00372C09">
      <w:pPr>
        <w:jc w:val="center"/>
        <w:rPr>
          <w:rFonts w:ascii="Arial" w:hAnsi="Arial" w:cs="Arial"/>
          <w:b/>
          <w:sz w:val="24"/>
        </w:rPr>
      </w:pPr>
      <w:r>
        <w:rPr>
          <w:rFonts w:ascii="Arial" w:hAnsi="Arial" w:cs="Arial"/>
          <w:b/>
          <w:sz w:val="24"/>
        </w:rPr>
        <w:t xml:space="preserve">De slaven van </w:t>
      </w:r>
      <w:proofErr w:type="spellStart"/>
      <w:r>
        <w:rPr>
          <w:rFonts w:ascii="Arial" w:hAnsi="Arial" w:cs="Arial"/>
          <w:b/>
          <w:sz w:val="24"/>
        </w:rPr>
        <w:t>socorro</w:t>
      </w:r>
      <w:proofErr w:type="spellEnd"/>
    </w:p>
    <w:p w:rsidR="002244B6" w:rsidRPr="002244B6" w:rsidRDefault="002244B6" w:rsidP="002244B6">
      <w:pPr>
        <w:jc w:val="center"/>
        <w:rPr>
          <w:rFonts w:ascii="Arial" w:hAnsi="Arial" w:cs="Arial"/>
          <w:sz w:val="24"/>
        </w:rPr>
      </w:pPr>
      <w:r>
        <w:rPr>
          <w:rFonts w:ascii="Arial" w:hAnsi="Arial" w:cs="Arial"/>
          <w:sz w:val="24"/>
        </w:rPr>
        <w:t>Link naar de website met de opdrachten:</w:t>
      </w:r>
      <w:r w:rsidRPr="002244B6">
        <w:t xml:space="preserve"> </w:t>
      </w:r>
      <w:hyperlink r:id="rId8" w:history="1">
        <w:r w:rsidRPr="00B45949">
          <w:rPr>
            <w:rStyle w:val="Hyperlink"/>
            <w:rFonts w:ascii="Arial" w:hAnsi="Arial" w:cs="Arial"/>
            <w:sz w:val="24"/>
          </w:rPr>
          <w:t>https://fictiedossier.jimdo.com/</w:t>
        </w:r>
      </w:hyperlink>
      <w:r>
        <w:rPr>
          <w:rFonts w:ascii="Arial" w:hAnsi="Arial" w:cs="Arial"/>
          <w:sz w:val="24"/>
        </w:rPr>
        <w:t xml:space="preserve">  </w:t>
      </w:r>
    </w:p>
    <w:p w:rsidR="002244B6" w:rsidRDefault="002244B6" w:rsidP="00C16C2A">
      <w:pPr>
        <w:pStyle w:val="Kop1"/>
      </w:pPr>
    </w:p>
    <w:p w:rsidR="00A5296B" w:rsidRDefault="00A5296B" w:rsidP="00C16C2A">
      <w:pPr>
        <w:pStyle w:val="Kop1"/>
        <w:numPr>
          <w:ilvl w:val="0"/>
          <w:numId w:val="8"/>
        </w:numPr>
      </w:pPr>
      <w:r>
        <w:t>Zakelijke gegevens</w:t>
      </w:r>
    </w:p>
    <w:p w:rsidR="00A5296B" w:rsidRDefault="00372C09" w:rsidP="00A5296B">
      <w:pPr>
        <w:tabs>
          <w:tab w:val="left" w:pos="2625"/>
        </w:tabs>
        <w:ind w:left="708" w:hanging="708"/>
        <w:rPr>
          <w:rFonts w:ascii="Arial" w:hAnsi="Arial" w:cs="Arial"/>
          <w:sz w:val="24"/>
        </w:rPr>
      </w:pPr>
      <w:r>
        <w:rPr>
          <w:rFonts w:ascii="Arial" w:hAnsi="Arial" w:cs="Arial"/>
          <w:sz w:val="24"/>
        </w:rPr>
        <w:t xml:space="preserve">Titel: De slaven van </w:t>
      </w:r>
      <w:proofErr w:type="spellStart"/>
      <w:r>
        <w:rPr>
          <w:rFonts w:ascii="Arial" w:hAnsi="Arial" w:cs="Arial"/>
          <w:sz w:val="24"/>
        </w:rPr>
        <w:t>socorro</w:t>
      </w:r>
      <w:proofErr w:type="spellEnd"/>
    </w:p>
    <w:p w:rsidR="00A5296B" w:rsidRDefault="00A5296B" w:rsidP="00A5296B">
      <w:pPr>
        <w:tabs>
          <w:tab w:val="left" w:pos="2625"/>
        </w:tabs>
        <w:ind w:left="708" w:hanging="708"/>
        <w:rPr>
          <w:rFonts w:ascii="Arial" w:hAnsi="Arial" w:cs="Arial"/>
          <w:sz w:val="24"/>
        </w:rPr>
      </w:pPr>
      <w:r>
        <w:rPr>
          <w:rFonts w:ascii="Arial" w:hAnsi="Arial" w:cs="Arial"/>
          <w:sz w:val="24"/>
        </w:rPr>
        <w:t xml:space="preserve">Uitgever: </w:t>
      </w:r>
      <w:r w:rsidR="00372C09">
        <w:rPr>
          <w:rFonts w:ascii="Arial" w:hAnsi="Arial" w:cs="Arial"/>
          <w:sz w:val="24"/>
        </w:rPr>
        <w:t>(oorspronkelijke uitgever:</w:t>
      </w:r>
      <w:r w:rsidR="000E2A8E">
        <w:rPr>
          <w:rFonts w:ascii="Arial" w:hAnsi="Arial" w:cs="Arial"/>
          <w:sz w:val="24"/>
        </w:rPr>
        <w:t xml:space="preserve"> Random House Australia) J.H. G</w:t>
      </w:r>
      <w:r w:rsidR="00372C09">
        <w:rPr>
          <w:rFonts w:ascii="Arial" w:hAnsi="Arial" w:cs="Arial"/>
          <w:sz w:val="24"/>
        </w:rPr>
        <w:t>ottmer (vierde druk 2016)</w:t>
      </w:r>
    </w:p>
    <w:p w:rsidR="00A5296B" w:rsidRDefault="00372C09" w:rsidP="00AE3D30">
      <w:pPr>
        <w:ind w:left="708" w:hanging="708"/>
        <w:rPr>
          <w:rFonts w:ascii="Arial" w:hAnsi="Arial" w:cs="Arial"/>
          <w:sz w:val="24"/>
        </w:rPr>
      </w:pPr>
      <w:r>
        <w:rPr>
          <w:rFonts w:ascii="Arial" w:hAnsi="Arial" w:cs="Arial"/>
          <w:sz w:val="24"/>
        </w:rPr>
        <w:t>Auteur: John Flanagan</w:t>
      </w:r>
    </w:p>
    <w:p w:rsidR="00AE3D30" w:rsidRPr="00A5296B" w:rsidRDefault="00AE3D30" w:rsidP="00AE3D30">
      <w:pPr>
        <w:ind w:left="708" w:hanging="708"/>
        <w:rPr>
          <w:rFonts w:ascii="Arial" w:hAnsi="Arial" w:cs="Arial"/>
          <w:sz w:val="24"/>
        </w:rPr>
      </w:pPr>
    </w:p>
    <w:p w:rsidR="00A5296B" w:rsidRDefault="00A5296B" w:rsidP="00C16C2A">
      <w:pPr>
        <w:pStyle w:val="Kop1"/>
        <w:numPr>
          <w:ilvl w:val="0"/>
          <w:numId w:val="8"/>
        </w:numPr>
      </w:pPr>
      <w:r>
        <w:t>Samenvatting</w:t>
      </w:r>
    </w:p>
    <w:p w:rsidR="00A5296B" w:rsidRDefault="00A2507A" w:rsidP="00A5296B">
      <w:pPr>
        <w:rPr>
          <w:rFonts w:ascii="Arial" w:hAnsi="Arial" w:cs="Arial"/>
          <w:sz w:val="24"/>
        </w:rPr>
      </w:pPr>
      <w:bookmarkStart w:id="0" w:name="_GoBack"/>
      <w:r>
        <w:rPr>
          <w:rFonts w:ascii="Arial" w:hAnsi="Arial" w:cs="Arial"/>
          <w:b/>
          <w:sz w:val="24"/>
        </w:rPr>
        <w:t>Inleiding</w:t>
      </w:r>
    </w:p>
    <w:p w:rsidR="00A2507A" w:rsidRDefault="00A2507A" w:rsidP="00A5296B">
      <w:pPr>
        <w:rPr>
          <w:rFonts w:ascii="Arial" w:hAnsi="Arial" w:cs="Arial"/>
          <w:sz w:val="24"/>
        </w:rPr>
      </w:pPr>
      <w:r>
        <w:rPr>
          <w:rFonts w:ascii="Arial" w:hAnsi="Arial" w:cs="Arial"/>
          <w:sz w:val="24"/>
        </w:rPr>
        <w:t>Hal is de hoofdpersoon. Hij is een skirl (kapitein van een schip) en is de leider van broederband de reigers. Een broederband bestaat uit jongens die bij hun 16</w:t>
      </w:r>
      <w:r w:rsidRPr="00A2507A">
        <w:rPr>
          <w:rFonts w:ascii="Arial" w:hAnsi="Arial" w:cs="Arial"/>
          <w:sz w:val="24"/>
          <w:vertAlign w:val="superscript"/>
        </w:rPr>
        <w:t>e</w:t>
      </w:r>
      <w:r>
        <w:rPr>
          <w:rFonts w:ascii="Arial" w:hAnsi="Arial" w:cs="Arial"/>
          <w:sz w:val="24"/>
        </w:rPr>
        <w:t xml:space="preserve"> in groepen worden verdeeld en samen wapentraining, navigatie, scheepvaart en andere belangrijke trainingen krijgen. Op deze manier ontstaat er een hechte groep die voorbereid is op het volwassen leven van een skandiër (een bewoner van </w:t>
      </w:r>
      <w:r w:rsidR="00337D5D">
        <w:rPr>
          <w:rFonts w:ascii="Arial" w:hAnsi="Arial" w:cs="Arial"/>
          <w:sz w:val="24"/>
        </w:rPr>
        <w:t>Skandia</w:t>
      </w:r>
      <w:r>
        <w:rPr>
          <w:rFonts w:ascii="Arial" w:hAnsi="Arial" w:cs="Arial"/>
          <w:sz w:val="24"/>
        </w:rPr>
        <w:t>). De andere leden van het broederband de reigers zijn: Stig de beste vriend van hal, Lydia een meisje wat later bij de groep is gaan horen, Thorn een oudere man en vriend van hal</w:t>
      </w:r>
      <w:r w:rsidR="0006168D">
        <w:rPr>
          <w:rFonts w:ascii="Arial" w:hAnsi="Arial" w:cs="Arial"/>
          <w:sz w:val="24"/>
        </w:rPr>
        <w:t>, Stefan iemand die andermans stem goed kan na doen, Jesper een vroegere dief die sloten kan openen, Ulf en Wulf de tweeling die er het zelfde uitzien en altijd ruziën</w:t>
      </w:r>
      <w:r w:rsidR="00C04476">
        <w:rPr>
          <w:rFonts w:ascii="Arial" w:hAnsi="Arial" w:cs="Arial"/>
          <w:sz w:val="24"/>
        </w:rPr>
        <w:t>, Ingvar een grote bijziende reus</w:t>
      </w:r>
      <w:r w:rsidR="0006168D">
        <w:rPr>
          <w:rFonts w:ascii="Arial" w:hAnsi="Arial" w:cs="Arial"/>
          <w:sz w:val="24"/>
        </w:rPr>
        <w:t xml:space="preserve"> en Kloef de grote hond van Hal.</w:t>
      </w:r>
    </w:p>
    <w:p w:rsidR="0006168D" w:rsidRDefault="007822A0" w:rsidP="00A5296B">
      <w:pPr>
        <w:rPr>
          <w:rFonts w:ascii="Arial" w:hAnsi="Arial" w:cs="Arial"/>
          <w:sz w:val="24"/>
        </w:rPr>
      </w:pPr>
      <w:r>
        <w:rPr>
          <w:rFonts w:ascii="Arial" w:hAnsi="Arial" w:cs="Arial"/>
          <w:sz w:val="24"/>
        </w:rPr>
        <w:t>Hal kreeg de opdracht van de Oberjarl (soort burgemeester) Erak om naar Schildhaven in Araluen te gaan om daar als dienstschip te dienen. Er gaat elk jaar een dienstschip van Skandia naar Araluen om daar de schepen en havens te beschermen. Dat doen ze omdat dat in het vredesverdrag tussen Erak en koning Duncan (de koning van Araluen) staat.</w:t>
      </w:r>
    </w:p>
    <w:p w:rsidR="007822A0" w:rsidRDefault="007822A0" w:rsidP="00A5296B">
      <w:pPr>
        <w:rPr>
          <w:rFonts w:ascii="Arial" w:hAnsi="Arial" w:cs="Arial"/>
          <w:sz w:val="24"/>
        </w:rPr>
      </w:pPr>
      <w:r>
        <w:rPr>
          <w:rFonts w:ascii="Arial" w:hAnsi="Arial" w:cs="Arial"/>
          <w:sz w:val="24"/>
        </w:rPr>
        <w:t>Ze kwamen zonder problemen aan in Schildhaven en werden hartelijk ontvangen door de skirl van het vorige dienstschip. Er werd een feest gehouden voor de aankomst van het nieuwe dienstschip: de Reiger. De volgende ochtend kwa</w:t>
      </w:r>
      <w:r w:rsidR="000E2A8E">
        <w:rPr>
          <w:rFonts w:ascii="Arial" w:hAnsi="Arial" w:cs="Arial"/>
          <w:sz w:val="24"/>
        </w:rPr>
        <w:t xml:space="preserve">m er een boer van een in de buurt </w:t>
      </w:r>
      <w:r>
        <w:rPr>
          <w:rFonts w:ascii="Arial" w:hAnsi="Arial" w:cs="Arial"/>
          <w:sz w:val="24"/>
        </w:rPr>
        <w:t xml:space="preserve">gelegen dorp vertellen dat hun dorp was overvallen en dat er 12 mensen gevangen waren genomen om als slaven te verkopen. Die slaven </w:t>
      </w:r>
      <w:r w:rsidR="005037B1" w:rsidRPr="005037B1">
        <w:rPr>
          <w:rFonts w:ascii="Arial" w:hAnsi="Arial" w:cs="Arial"/>
          <w:sz w:val="24"/>
        </w:rPr>
        <w:t xml:space="preserve">zouden </w:t>
      </w:r>
      <w:r>
        <w:rPr>
          <w:rFonts w:ascii="Arial" w:hAnsi="Arial" w:cs="Arial"/>
          <w:sz w:val="24"/>
        </w:rPr>
        <w:t>waarschijnlijk verkocht worden in Socorro, waar zich een grote slavenmarkt bevond.</w:t>
      </w:r>
      <w:r w:rsidR="006A67B2">
        <w:rPr>
          <w:rFonts w:ascii="Arial" w:hAnsi="Arial" w:cs="Arial"/>
          <w:sz w:val="24"/>
        </w:rPr>
        <w:t xml:space="preserve"> De reigers gingen daarna (met hun schip de Reiger) achte</w:t>
      </w:r>
      <w:r w:rsidR="005037B1">
        <w:rPr>
          <w:rFonts w:ascii="Arial" w:hAnsi="Arial" w:cs="Arial"/>
          <w:sz w:val="24"/>
        </w:rPr>
        <w:t xml:space="preserve">r de slavenhandelaar </w:t>
      </w:r>
      <w:r w:rsidR="006A67B2">
        <w:rPr>
          <w:rFonts w:ascii="Arial" w:hAnsi="Arial" w:cs="Arial"/>
          <w:sz w:val="24"/>
        </w:rPr>
        <w:t>aan.</w:t>
      </w:r>
      <w:r w:rsidR="005037B1">
        <w:rPr>
          <w:rFonts w:ascii="Arial" w:hAnsi="Arial" w:cs="Arial"/>
          <w:sz w:val="24"/>
        </w:rPr>
        <w:t xml:space="preserve"> ze kwamen de slaven haler achterop en herkenden het schip als dat van Tursgud, een skandiër die op het slechte pad was beland. Tursgud probeerde ze af te schudden door ze langs gevaarlijk ondiepe wateren te leiden en </w:t>
      </w:r>
      <w:r w:rsidR="005037B1">
        <w:rPr>
          <w:rFonts w:ascii="Arial" w:hAnsi="Arial" w:cs="Arial"/>
          <w:sz w:val="24"/>
        </w:rPr>
        <w:lastRenderedPageBreak/>
        <w:t xml:space="preserve">dat lukte hem. Gelukkig wisten de Reigers waar hij heen ging en gingen hem achterna. </w:t>
      </w:r>
    </w:p>
    <w:p w:rsidR="00C04476" w:rsidRPr="00A2507A" w:rsidRDefault="00C04476" w:rsidP="00A5296B">
      <w:pPr>
        <w:rPr>
          <w:rFonts w:ascii="Arial" w:hAnsi="Arial" w:cs="Arial"/>
          <w:sz w:val="24"/>
        </w:rPr>
      </w:pPr>
      <w:r>
        <w:rPr>
          <w:rFonts w:ascii="Arial" w:hAnsi="Arial" w:cs="Arial"/>
          <w:sz w:val="24"/>
        </w:rPr>
        <w:t>Ze kwamen aan in Socorro, een hele grote stad met een grote goudmarkt en slavenmarkt. Gilan en Lydia gingen op onderzoek uit in de stad en vooral in de goudmarkt.</w:t>
      </w:r>
      <w:r w:rsidR="00EB3307">
        <w:rPr>
          <w:rFonts w:ascii="Arial" w:hAnsi="Arial" w:cs="Arial"/>
          <w:sz w:val="24"/>
        </w:rPr>
        <w:t xml:space="preserve"> Hal, Stig, Jesper </w:t>
      </w:r>
      <w:r>
        <w:rPr>
          <w:rFonts w:ascii="Arial" w:hAnsi="Arial" w:cs="Arial"/>
          <w:sz w:val="24"/>
        </w:rPr>
        <w:t xml:space="preserve">en Thorn gingen met als nep slaaf Ingvar naar de </w:t>
      </w:r>
      <w:r w:rsidR="00EB3307">
        <w:rPr>
          <w:rFonts w:ascii="Arial" w:hAnsi="Arial" w:cs="Arial"/>
          <w:sz w:val="24"/>
        </w:rPr>
        <w:t xml:space="preserve">slavenmarkt. Ze hadden namelijk gehoord dat je als opkoper alleen op de verkoopdag naar binnen kon. Ze moesten Ingvar afstaan als slaaf die zou worden verkocht, maar zo kon Jesper de sloten bekijken die hij zou moeten openen om de slaven te bevrijden. Hal had bedacht dat als er brand in de grote overdekte goudmarkt zou zijn, dat alle bewakers van de slavenmarkt en alle andere politie daar zou gaan helpen. Op die manier </w:t>
      </w:r>
      <w:r w:rsidR="00337D5D">
        <w:rPr>
          <w:rFonts w:ascii="Arial" w:hAnsi="Arial" w:cs="Arial"/>
          <w:sz w:val="24"/>
        </w:rPr>
        <w:t>werd alle aandacht van de slavenmarkt afgeleid. Gilan en Lydia hebben in de verste hoek van de slavenmarkt brand gesticht en de anderen hebben de slaven en Ingvar bevrijd. Ze zijn snel naar Araluen zeilt om de slaven weer terug te brengen en gingen daarna terug gezeild naar Schildhaven</w:t>
      </w:r>
      <w:r w:rsidR="00A87E0C">
        <w:rPr>
          <w:rFonts w:ascii="Arial" w:hAnsi="Arial" w:cs="Arial"/>
          <w:sz w:val="24"/>
        </w:rPr>
        <w:t>. Toen ze eenmaal daar aankwamen bleek het alweer het eind van hun dienst. Het volgende dienstschip lag ook al in de haven. Wat een jaar duurde leek maar een paar maanden te zijn.</w:t>
      </w:r>
    </w:p>
    <w:bookmarkEnd w:id="0"/>
    <w:p w:rsidR="00A5296B" w:rsidRPr="00A5296B" w:rsidRDefault="00A5296B" w:rsidP="00C16C2A">
      <w:pPr>
        <w:pStyle w:val="Kop1"/>
      </w:pPr>
    </w:p>
    <w:p w:rsidR="00A5296B" w:rsidRDefault="00A5296B" w:rsidP="00C16C2A">
      <w:pPr>
        <w:pStyle w:val="Kop1"/>
        <w:numPr>
          <w:ilvl w:val="0"/>
          <w:numId w:val="8"/>
        </w:numPr>
      </w:pPr>
      <w:r>
        <w:t>Over auteur</w:t>
      </w:r>
    </w:p>
    <w:p w:rsidR="00A5296B" w:rsidRDefault="00CC76CE" w:rsidP="00A5296B">
      <w:pPr>
        <w:rPr>
          <w:rFonts w:ascii="Arial" w:hAnsi="Arial" w:cs="Arial"/>
          <w:sz w:val="24"/>
        </w:rPr>
      </w:pPr>
      <w:proofErr w:type="spellStart"/>
      <w:r w:rsidRPr="00CC76CE">
        <w:rPr>
          <w:rFonts w:ascii="Arial" w:hAnsi="Arial" w:cs="Arial"/>
          <w:sz w:val="24"/>
        </w:rPr>
        <w:t>Flanagan</w:t>
      </w:r>
      <w:proofErr w:type="spellEnd"/>
      <w:r w:rsidRPr="00CC76CE">
        <w:rPr>
          <w:rFonts w:ascii="Arial" w:hAnsi="Arial" w:cs="Arial"/>
          <w:sz w:val="24"/>
        </w:rPr>
        <w:t xml:space="preserve"> begon zijn carrière in de reclamewereld en als </w:t>
      </w:r>
      <w:proofErr w:type="spellStart"/>
      <w:r w:rsidRPr="00CC76CE">
        <w:rPr>
          <w:rFonts w:ascii="Arial" w:hAnsi="Arial" w:cs="Arial"/>
          <w:sz w:val="24"/>
        </w:rPr>
        <w:t>co-auteur</w:t>
      </w:r>
      <w:proofErr w:type="spellEnd"/>
      <w:r w:rsidRPr="00CC76CE">
        <w:rPr>
          <w:rFonts w:ascii="Arial" w:hAnsi="Arial" w:cs="Arial"/>
          <w:sz w:val="24"/>
        </w:rPr>
        <w:t xml:space="preserve"> van het televisieprogramma Hey </w:t>
      </w:r>
      <w:proofErr w:type="spellStart"/>
      <w:r w:rsidRPr="00CC76CE">
        <w:rPr>
          <w:rFonts w:ascii="Arial" w:hAnsi="Arial" w:cs="Arial"/>
          <w:sz w:val="24"/>
        </w:rPr>
        <w:t>Dad</w:t>
      </w:r>
      <w:proofErr w:type="spellEnd"/>
      <w:r w:rsidRPr="00CC76CE">
        <w:rPr>
          <w:rFonts w:ascii="Arial" w:hAnsi="Arial" w:cs="Arial"/>
          <w:sz w:val="24"/>
        </w:rPr>
        <w:t xml:space="preserve">!. Hij is een van de productiefste schrijvers van televisieprogramma’s in Australië. </w:t>
      </w:r>
      <w:proofErr w:type="spellStart"/>
      <w:r w:rsidRPr="00CC76CE">
        <w:rPr>
          <w:rFonts w:ascii="Arial" w:hAnsi="Arial" w:cs="Arial"/>
          <w:sz w:val="24"/>
        </w:rPr>
        <w:t>Flanagan</w:t>
      </w:r>
      <w:proofErr w:type="spellEnd"/>
      <w:r w:rsidRPr="00CC76CE">
        <w:rPr>
          <w:rFonts w:ascii="Arial" w:hAnsi="Arial" w:cs="Arial"/>
          <w:sz w:val="24"/>
        </w:rPr>
        <w:t xml:space="preserve"> schreef het eerste boek in de serie De Grijze Jager om zijn twaalfjarige zoon Michael aan het lezen te krijgen. Hij wilde hem laten zien dat lezen leuk is en dat helden niet altijd groot en sterk hoeven te zijn.</w:t>
      </w:r>
    </w:p>
    <w:p w:rsidR="00A5296B" w:rsidRDefault="00CC76CE" w:rsidP="00A5296B">
      <w:pPr>
        <w:rPr>
          <w:rFonts w:ascii="Arial" w:hAnsi="Arial" w:cs="Arial"/>
          <w:sz w:val="24"/>
        </w:rPr>
      </w:pPr>
      <w:r>
        <w:rPr>
          <w:rFonts w:ascii="Arial" w:hAnsi="Arial" w:cs="Arial"/>
          <w:sz w:val="24"/>
        </w:rPr>
        <w:t xml:space="preserve">Bron: </w:t>
      </w:r>
      <w:hyperlink r:id="rId9" w:history="1">
        <w:r w:rsidRPr="00FB7641">
          <w:rPr>
            <w:rStyle w:val="Hyperlink"/>
            <w:rFonts w:ascii="Arial" w:hAnsi="Arial" w:cs="Arial"/>
            <w:sz w:val="24"/>
          </w:rPr>
          <w:t>https://nl.wikipedia.org/wiki/John_Flanagan_(schrijver)</w:t>
        </w:r>
      </w:hyperlink>
      <w:r>
        <w:rPr>
          <w:rFonts w:ascii="Arial" w:hAnsi="Arial" w:cs="Arial"/>
          <w:sz w:val="24"/>
        </w:rPr>
        <w:t xml:space="preserve"> </w:t>
      </w:r>
    </w:p>
    <w:p w:rsidR="00A5296B" w:rsidRPr="00A5296B" w:rsidRDefault="00A5296B" w:rsidP="00A5296B">
      <w:pPr>
        <w:rPr>
          <w:rFonts w:ascii="Arial" w:hAnsi="Arial" w:cs="Arial"/>
          <w:sz w:val="24"/>
        </w:rPr>
      </w:pPr>
    </w:p>
    <w:p w:rsidR="00A5296B" w:rsidRDefault="00A5296B" w:rsidP="00C16C2A">
      <w:pPr>
        <w:pStyle w:val="Kop1"/>
        <w:numPr>
          <w:ilvl w:val="0"/>
          <w:numId w:val="8"/>
        </w:numPr>
      </w:pPr>
      <w:r>
        <w:t>Leeservaring</w:t>
      </w:r>
    </w:p>
    <w:p w:rsidR="008A238A" w:rsidRPr="00C16C2A" w:rsidRDefault="008A238A" w:rsidP="008A238A">
      <w:pPr>
        <w:shd w:val="clear" w:color="auto" w:fill="FFFFFF"/>
        <w:spacing w:after="0" w:line="360" w:lineRule="atLeast"/>
        <w:rPr>
          <w:rFonts w:ascii="Arial" w:eastAsia="Times New Roman" w:hAnsi="Arial" w:cs="Arial"/>
          <w:sz w:val="24"/>
          <w:szCs w:val="27"/>
          <w:lang w:eastAsia="nl-NL"/>
        </w:rPr>
      </w:pPr>
      <w:r w:rsidRPr="00C16C2A">
        <w:rPr>
          <w:rFonts w:ascii="Arial" w:eastAsia="Times New Roman" w:hAnsi="Arial" w:cs="Arial"/>
          <w:b/>
          <w:bCs/>
          <w:sz w:val="24"/>
          <w:szCs w:val="27"/>
          <w:lang w:eastAsia="nl-NL"/>
        </w:rPr>
        <w:t>Onderwerp</w:t>
      </w:r>
    </w:p>
    <w:p w:rsidR="008A238A" w:rsidRDefault="008A238A" w:rsidP="008A238A">
      <w:pPr>
        <w:numPr>
          <w:ilvl w:val="0"/>
          <w:numId w:val="3"/>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Spreekt het onderwerp van het verhaal je aan of niet? Hoe komt dat?</w:t>
      </w:r>
    </w:p>
    <w:p w:rsidR="006F6882" w:rsidRPr="00C16C2A" w:rsidRDefault="00D813FA" w:rsidP="00D813FA">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 xml:space="preserve">Ja, want de titel: </w:t>
      </w:r>
      <w:r w:rsidR="006F6882">
        <w:rPr>
          <w:rFonts w:ascii="Arial" w:eastAsia="Times New Roman" w:hAnsi="Arial" w:cs="Arial"/>
          <w:sz w:val="24"/>
          <w:szCs w:val="27"/>
          <w:lang w:eastAsia="nl-NL"/>
        </w:rPr>
        <w:t>‘’</w:t>
      </w:r>
      <w:r>
        <w:rPr>
          <w:rFonts w:ascii="Arial" w:eastAsia="Times New Roman" w:hAnsi="Arial" w:cs="Arial"/>
          <w:sz w:val="24"/>
          <w:szCs w:val="27"/>
          <w:lang w:eastAsia="nl-NL"/>
        </w:rPr>
        <w:t>De slaven</w:t>
      </w:r>
      <w:r w:rsidR="006F6882">
        <w:rPr>
          <w:rFonts w:ascii="Arial" w:eastAsia="Times New Roman" w:hAnsi="Arial" w:cs="Arial"/>
          <w:sz w:val="24"/>
          <w:szCs w:val="27"/>
          <w:lang w:eastAsia="nl-NL"/>
        </w:rPr>
        <w:t xml:space="preserve"> van Socorro’’ klinkt wel spannend en ik vind het leuk om spannende avonturenverhalen te lezen. Ik vind het leuk als een titel aangeeft waar  het verhaal over gaat maar dat je dan niet weet hoe, wat en waar het verhaal zich afspeelt. Dat zorgt er vind ik voor dat het verhaal niet wordt verklapt.</w:t>
      </w:r>
    </w:p>
    <w:p w:rsidR="008A238A" w:rsidRPr="006F6882" w:rsidRDefault="008A238A" w:rsidP="006F6882">
      <w:pPr>
        <w:pStyle w:val="Lijstalinea"/>
        <w:numPr>
          <w:ilvl w:val="0"/>
          <w:numId w:val="9"/>
        </w:numPr>
        <w:shd w:val="clear" w:color="auto" w:fill="FFFFFF"/>
        <w:spacing w:before="100" w:beforeAutospacing="1" w:after="100" w:afterAutospacing="1" w:line="360" w:lineRule="atLeast"/>
        <w:rPr>
          <w:rFonts w:ascii="Arial" w:eastAsia="Times New Roman" w:hAnsi="Arial" w:cs="Arial"/>
          <w:sz w:val="24"/>
          <w:szCs w:val="27"/>
          <w:lang w:eastAsia="nl-NL"/>
        </w:rPr>
      </w:pPr>
      <w:r w:rsidRPr="006F6882">
        <w:rPr>
          <w:rFonts w:ascii="Arial" w:eastAsia="Times New Roman" w:hAnsi="Arial" w:cs="Arial"/>
          <w:sz w:val="24"/>
          <w:szCs w:val="27"/>
          <w:lang w:eastAsia="nl-NL"/>
        </w:rPr>
        <w:t>Wordt het onderwerp verrassend uitgewerkt of behoorlijk voorspelbaar?</w:t>
      </w:r>
    </w:p>
    <w:p w:rsidR="006F6882" w:rsidRPr="006F6882" w:rsidRDefault="006F6882" w:rsidP="006F6882">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lastRenderedPageBreak/>
        <w:t>Ik vind het verrassend uitgewerkt, want het heeft vaak de gekste wendingen die je niet van tevoren kan aanzien. Het</w:t>
      </w:r>
      <w:r w:rsidR="00866869">
        <w:rPr>
          <w:rFonts w:ascii="Arial" w:eastAsia="Times New Roman" w:hAnsi="Arial" w:cs="Arial"/>
          <w:sz w:val="24"/>
          <w:szCs w:val="27"/>
          <w:lang w:eastAsia="nl-NL"/>
        </w:rPr>
        <w:t xml:space="preserve"> is dan wel fictie, maar het wordt wel zo bedacht en beschreven dat het in realiteit zou kunnen gebeuren.</w:t>
      </w:r>
    </w:p>
    <w:p w:rsidR="008A238A" w:rsidRPr="00C16C2A" w:rsidRDefault="008A238A" w:rsidP="008A238A">
      <w:pPr>
        <w:shd w:val="clear" w:color="auto" w:fill="FFFFFF"/>
        <w:spacing w:after="0" w:line="360" w:lineRule="atLeast"/>
        <w:rPr>
          <w:rFonts w:ascii="Arial" w:eastAsia="Times New Roman" w:hAnsi="Arial" w:cs="Arial"/>
          <w:sz w:val="24"/>
          <w:szCs w:val="27"/>
          <w:lang w:eastAsia="nl-NL"/>
        </w:rPr>
      </w:pPr>
      <w:r w:rsidRPr="00C16C2A">
        <w:rPr>
          <w:rFonts w:ascii="Arial" w:eastAsia="Times New Roman" w:hAnsi="Arial" w:cs="Arial"/>
          <w:b/>
          <w:bCs/>
          <w:sz w:val="24"/>
          <w:szCs w:val="27"/>
          <w:lang w:eastAsia="nl-NL"/>
        </w:rPr>
        <w:t>Gebeurtenissen</w:t>
      </w:r>
    </w:p>
    <w:p w:rsidR="00866869" w:rsidRDefault="00D813FA" w:rsidP="00866869">
      <w:pPr>
        <w:shd w:val="clear" w:color="auto" w:fill="FFFFFF"/>
        <w:spacing w:before="100" w:beforeAutospacing="1" w:after="100" w:afterAutospacing="1" w:line="360" w:lineRule="atLeast"/>
        <w:ind w:left="284"/>
        <w:rPr>
          <w:rFonts w:ascii="Arial" w:eastAsia="Times New Roman" w:hAnsi="Arial" w:cs="Arial"/>
          <w:sz w:val="24"/>
          <w:szCs w:val="27"/>
          <w:lang w:eastAsia="nl-NL"/>
        </w:rPr>
      </w:pPr>
      <w:r>
        <w:rPr>
          <w:rFonts w:ascii="Arial" w:eastAsia="Times New Roman" w:hAnsi="Arial" w:cs="Arial"/>
          <w:sz w:val="24"/>
          <w:szCs w:val="27"/>
          <w:lang w:eastAsia="nl-NL"/>
        </w:rPr>
        <w:t>4.</w:t>
      </w:r>
      <w:r w:rsidR="008A238A" w:rsidRPr="00D813FA">
        <w:rPr>
          <w:rFonts w:ascii="Arial" w:eastAsia="Times New Roman" w:hAnsi="Arial" w:cs="Arial"/>
          <w:sz w:val="24"/>
          <w:szCs w:val="27"/>
          <w:lang w:eastAsia="nl-NL"/>
        </w:rPr>
        <w:t>Hebben de gebeurtenissen indruk op je gemaakt? Welke gebeurtenis vooral? Hoe komt dat?</w:t>
      </w:r>
    </w:p>
    <w:p w:rsidR="00D813FA" w:rsidRPr="00D813FA" w:rsidRDefault="00866869" w:rsidP="00D813FA">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De gebeurtenissen hebben zeker indruk op mij gemaakt. vooral de gebeurtenis waarbij ze de slaven bevrijden. Ik denk dat deze het meeste indruk heeft gemaakt omdat dit de grootste en belangrijkste gebeurtenis is waar het hele verhaal om draait. Daardoor wordt deze het best beschreven waardoor hij het meeste indruk maakt.</w:t>
      </w:r>
    </w:p>
    <w:p w:rsidR="008A238A" w:rsidRDefault="008A238A" w:rsidP="00D813FA">
      <w:pPr>
        <w:numPr>
          <w:ilvl w:val="0"/>
          <w:numId w:val="8"/>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Zijn de gebeurtenissen geloofwaardig en waarschijnlijk?</w:t>
      </w:r>
    </w:p>
    <w:p w:rsidR="00866869" w:rsidRPr="00C16C2A" w:rsidRDefault="00866869" w:rsidP="00866869">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De gebeurtenissen zijn geloofwaardig vind ik maar ook heel wonderbaarlijk en dat maakt ze minder waarschijnlijk. Maar ik vind dat de dingen uit het boek wel allemaal mogelijk zijn</w:t>
      </w:r>
      <w:r w:rsidR="0025603D">
        <w:rPr>
          <w:rFonts w:ascii="Arial" w:eastAsia="Times New Roman" w:hAnsi="Arial" w:cs="Arial"/>
          <w:sz w:val="24"/>
          <w:szCs w:val="27"/>
          <w:lang w:eastAsia="nl-NL"/>
        </w:rPr>
        <w:t xml:space="preserve"> in de realiteit</w:t>
      </w:r>
      <w:r>
        <w:rPr>
          <w:rFonts w:ascii="Arial" w:eastAsia="Times New Roman" w:hAnsi="Arial" w:cs="Arial"/>
          <w:sz w:val="24"/>
          <w:szCs w:val="27"/>
          <w:lang w:eastAsia="nl-NL"/>
        </w:rPr>
        <w:t>.</w:t>
      </w:r>
    </w:p>
    <w:p w:rsidR="008A238A" w:rsidRPr="00C16C2A" w:rsidRDefault="008A238A" w:rsidP="008A238A">
      <w:pPr>
        <w:shd w:val="clear" w:color="auto" w:fill="FFFFFF"/>
        <w:spacing w:after="0" w:line="360" w:lineRule="atLeast"/>
        <w:rPr>
          <w:rFonts w:ascii="Arial" w:eastAsia="Times New Roman" w:hAnsi="Arial" w:cs="Arial"/>
          <w:sz w:val="24"/>
          <w:szCs w:val="27"/>
          <w:lang w:eastAsia="nl-NL"/>
        </w:rPr>
      </w:pPr>
      <w:r w:rsidRPr="00C16C2A">
        <w:rPr>
          <w:rFonts w:ascii="Arial" w:eastAsia="Times New Roman" w:hAnsi="Arial" w:cs="Arial"/>
          <w:b/>
          <w:bCs/>
          <w:sz w:val="24"/>
          <w:szCs w:val="27"/>
          <w:lang w:eastAsia="nl-NL"/>
        </w:rPr>
        <w:t>Personages</w:t>
      </w:r>
    </w:p>
    <w:p w:rsidR="008A238A" w:rsidRDefault="008A238A" w:rsidP="008938D1">
      <w:pPr>
        <w:pStyle w:val="Lijstalinea"/>
        <w:numPr>
          <w:ilvl w:val="0"/>
          <w:numId w:val="8"/>
        </w:numPr>
        <w:shd w:val="clear" w:color="auto" w:fill="FFFFFF"/>
        <w:spacing w:before="100" w:beforeAutospacing="1" w:after="100" w:afterAutospacing="1" w:line="360" w:lineRule="atLeast"/>
        <w:rPr>
          <w:rFonts w:ascii="Arial" w:eastAsia="Times New Roman" w:hAnsi="Arial" w:cs="Arial"/>
          <w:sz w:val="24"/>
          <w:szCs w:val="27"/>
          <w:lang w:eastAsia="nl-NL"/>
        </w:rPr>
      </w:pPr>
      <w:r w:rsidRPr="008938D1">
        <w:rPr>
          <w:rFonts w:ascii="Arial" w:eastAsia="Times New Roman" w:hAnsi="Arial" w:cs="Arial"/>
          <w:sz w:val="24"/>
          <w:szCs w:val="27"/>
          <w:lang w:eastAsia="nl-NL"/>
        </w:rPr>
        <w:t>Wat vind je van de ideeën en het gedrag van de verschillende verhaalpersonen? Gedragen ze zich, zoals het volgens jou hoort? Reageren ze verrassend of voorspelbaar?</w:t>
      </w:r>
    </w:p>
    <w:p w:rsidR="008938D1" w:rsidRPr="008938D1" w:rsidRDefault="0025603D" w:rsidP="008938D1">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Het grootste gedeelte van het verhaal gedragen de personen zich zoals je zou verwachten. Af en toe reageren ze anders dan je zou denken, maar ik denk dat dat te maken heeft met de gebruiken en overtuigingen van die tijd die anders waren dan nu.</w:t>
      </w:r>
    </w:p>
    <w:p w:rsidR="008A238A" w:rsidRDefault="008A238A" w:rsidP="008938D1">
      <w:pPr>
        <w:numPr>
          <w:ilvl w:val="0"/>
          <w:numId w:val="8"/>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Welk personage vind je afschuwelijk? Wat zorgt ervoor dat je van hem/haar een afkeer hebt?</w:t>
      </w:r>
    </w:p>
    <w:p w:rsidR="008938D1" w:rsidRPr="00C16C2A" w:rsidRDefault="0025603D" w:rsidP="008938D1">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Ik heb een afkeer naar Tursgud. Hij is opschepperig en wil over iedereen de baas spelen. In het verhaal mogen niet veel mensen hem. Zelfs de hoofdpersonen mogen Tursgud niet</w:t>
      </w:r>
      <w:r w:rsidR="0043487F">
        <w:rPr>
          <w:rFonts w:ascii="Arial" w:eastAsia="Times New Roman" w:hAnsi="Arial" w:cs="Arial"/>
          <w:sz w:val="24"/>
          <w:szCs w:val="27"/>
          <w:lang w:eastAsia="nl-NL"/>
        </w:rPr>
        <w:t>. Dat zorgt er voor dat je een afkeer naar hem ontwikkeld, omdat je als het ware met de hoofdpersonen mee leeft.</w:t>
      </w:r>
    </w:p>
    <w:p w:rsidR="008938D1" w:rsidRPr="00C16C2A" w:rsidRDefault="008938D1" w:rsidP="008938D1">
      <w:pPr>
        <w:shd w:val="clear" w:color="auto" w:fill="FFFFFF"/>
        <w:spacing w:after="0" w:line="360" w:lineRule="atLeast"/>
        <w:rPr>
          <w:rFonts w:ascii="Arial" w:eastAsia="Times New Roman" w:hAnsi="Arial" w:cs="Arial"/>
          <w:sz w:val="24"/>
          <w:szCs w:val="27"/>
          <w:lang w:eastAsia="nl-NL"/>
        </w:rPr>
      </w:pPr>
      <w:r>
        <w:rPr>
          <w:rFonts w:ascii="Arial" w:eastAsia="Times New Roman" w:hAnsi="Arial" w:cs="Arial"/>
          <w:b/>
          <w:bCs/>
          <w:sz w:val="24"/>
          <w:szCs w:val="27"/>
          <w:lang w:eastAsia="nl-NL"/>
        </w:rPr>
        <w:t>Bouw</w:t>
      </w:r>
    </w:p>
    <w:p w:rsidR="0043487F" w:rsidRDefault="008A238A" w:rsidP="0043487F">
      <w:pPr>
        <w:pStyle w:val="Lijstalinea"/>
        <w:numPr>
          <w:ilvl w:val="0"/>
          <w:numId w:val="3"/>
        </w:numPr>
        <w:shd w:val="clear" w:color="auto" w:fill="FFFFFF"/>
        <w:spacing w:before="100" w:beforeAutospacing="1" w:after="100" w:afterAutospacing="1" w:line="360" w:lineRule="atLeast"/>
        <w:rPr>
          <w:rFonts w:ascii="Arial" w:eastAsia="Times New Roman" w:hAnsi="Arial" w:cs="Arial"/>
          <w:sz w:val="24"/>
          <w:szCs w:val="27"/>
          <w:lang w:eastAsia="nl-NL"/>
        </w:rPr>
      </w:pPr>
      <w:r w:rsidRPr="008938D1">
        <w:rPr>
          <w:rFonts w:ascii="Arial" w:eastAsia="Times New Roman" w:hAnsi="Arial" w:cs="Arial"/>
          <w:sz w:val="24"/>
          <w:szCs w:val="27"/>
          <w:lang w:eastAsia="nl-NL"/>
        </w:rPr>
        <w:lastRenderedPageBreak/>
        <w:t>Is het verhaal spannend opgebouwd? Wat maakt het wel of niet spannend?</w:t>
      </w:r>
    </w:p>
    <w:p w:rsidR="008938D1" w:rsidRPr="00C16C2A" w:rsidRDefault="0043487F" w:rsidP="008938D1">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Het is zeer spannend opgebouwd, want je krijgt genoeg spanning door het verhaal heen. Als er een moment zonder spanning is wordt die ‘lege plek’ opgevuld met humor. Op die manier krijg je geen tijd om je in het verhaal te gaan vervelen en ik vind dat het zelfs een verslavend effect heeft: je wil maar door lezen.</w:t>
      </w:r>
    </w:p>
    <w:p w:rsidR="008A238A" w:rsidRDefault="008A238A" w:rsidP="008938D1">
      <w:pPr>
        <w:numPr>
          <w:ilvl w:val="0"/>
          <w:numId w:val="3"/>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Heeft het verhaal een ingewikkelde opbouw? Hoe komt dat?</w:t>
      </w:r>
    </w:p>
    <w:p w:rsidR="008938D1" w:rsidRPr="00C16C2A" w:rsidRDefault="008E6F56" w:rsidP="008938D1">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Nee, het verhaal heeft een logische chronologische opbouw. Af en toe splitst het verhaal zich in twee verhaallijnen als er twee verschillende groepen moeten worden beschreven.</w:t>
      </w:r>
    </w:p>
    <w:p w:rsidR="008A238A" w:rsidRPr="00C16C2A" w:rsidRDefault="008A238A" w:rsidP="008A238A">
      <w:pPr>
        <w:shd w:val="clear" w:color="auto" w:fill="FFFFFF"/>
        <w:spacing w:after="0" w:line="360" w:lineRule="atLeast"/>
        <w:rPr>
          <w:rFonts w:ascii="Arial" w:eastAsia="Times New Roman" w:hAnsi="Arial" w:cs="Arial"/>
          <w:sz w:val="24"/>
          <w:szCs w:val="27"/>
          <w:lang w:eastAsia="nl-NL"/>
        </w:rPr>
      </w:pPr>
      <w:r w:rsidRPr="00C16C2A">
        <w:rPr>
          <w:rFonts w:ascii="Arial" w:eastAsia="Times New Roman" w:hAnsi="Arial" w:cs="Arial"/>
          <w:b/>
          <w:bCs/>
          <w:sz w:val="24"/>
          <w:szCs w:val="27"/>
          <w:lang w:eastAsia="nl-NL"/>
        </w:rPr>
        <w:t>Taalgebruik</w:t>
      </w:r>
    </w:p>
    <w:p w:rsidR="008A238A" w:rsidRDefault="008A238A" w:rsidP="008A238A">
      <w:pPr>
        <w:numPr>
          <w:ilvl w:val="0"/>
          <w:numId w:val="7"/>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Vind je het verhaal lastig of makkelijk om te lezen? Heeft het taalgebruik hiermee te maken?</w:t>
      </w:r>
    </w:p>
    <w:p w:rsidR="008938D1" w:rsidRPr="00C16C2A" w:rsidRDefault="00A803B7" w:rsidP="008938D1">
      <w:pPr>
        <w:shd w:val="clear" w:color="auto" w:fill="FFFFFF"/>
        <w:spacing w:before="100" w:beforeAutospacing="1" w:after="100" w:afterAutospacing="1" w:line="360" w:lineRule="atLeast"/>
        <w:rPr>
          <w:rFonts w:ascii="Arial" w:eastAsia="Times New Roman" w:hAnsi="Arial" w:cs="Arial"/>
          <w:sz w:val="24"/>
          <w:szCs w:val="27"/>
          <w:lang w:eastAsia="nl-NL"/>
        </w:rPr>
      </w:pPr>
      <w:r>
        <w:rPr>
          <w:rFonts w:ascii="Arial" w:eastAsia="Times New Roman" w:hAnsi="Arial" w:cs="Arial"/>
          <w:sz w:val="24"/>
          <w:szCs w:val="27"/>
          <w:lang w:eastAsia="nl-NL"/>
        </w:rPr>
        <w:t>Het verhaal is niet moeilijk om te lezen maar ook niet te makkelijk dat het saai wordt. Ik denk dat het taalgebruik daar inderdaad ook mee te maken heeft. Het taalgebruik is niet heel ingewikkeld maar er zitten hier en daar wel eens moeilijke woorden tussen.</w:t>
      </w:r>
    </w:p>
    <w:p w:rsidR="008A238A" w:rsidRPr="00C16C2A" w:rsidRDefault="008A238A" w:rsidP="008A238A">
      <w:pPr>
        <w:numPr>
          <w:ilvl w:val="0"/>
          <w:numId w:val="7"/>
        </w:numPr>
        <w:shd w:val="clear" w:color="auto" w:fill="FFFFFF"/>
        <w:spacing w:before="100" w:beforeAutospacing="1" w:after="100" w:afterAutospacing="1" w:line="360" w:lineRule="atLeast"/>
        <w:rPr>
          <w:rFonts w:ascii="Arial" w:eastAsia="Times New Roman" w:hAnsi="Arial" w:cs="Arial"/>
          <w:sz w:val="24"/>
          <w:szCs w:val="27"/>
          <w:lang w:eastAsia="nl-NL"/>
        </w:rPr>
      </w:pPr>
      <w:r w:rsidRPr="00C16C2A">
        <w:rPr>
          <w:rFonts w:ascii="Arial" w:eastAsia="Times New Roman" w:hAnsi="Arial" w:cs="Arial"/>
          <w:sz w:val="24"/>
          <w:szCs w:val="27"/>
          <w:lang w:eastAsia="nl-NL"/>
        </w:rPr>
        <w:t>Zijn de zinnen makkelijk te lezen en bevat het verhaal weinig moeilijke woorden of juist niet?</w:t>
      </w:r>
      <w:r w:rsidR="00A803B7" w:rsidRPr="00A803B7">
        <w:rPr>
          <w:rFonts w:ascii="Arial" w:eastAsia="Times New Roman" w:hAnsi="Arial" w:cs="Arial"/>
          <w:sz w:val="24"/>
          <w:szCs w:val="27"/>
          <w:lang w:eastAsia="nl-NL"/>
        </w:rPr>
        <w:t xml:space="preserve"> </w:t>
      </w:r>
    </w:p>
    <w:p w:rsidR="00A5296B" w:rsidRPr="00A5296B" w:rsidRDefault="00A803B7" w:rsidP="00A5296B">
      <w:pPr>
        <w:rPr>
          <w:rFonts w:ascii="Arial" w:hAnsi="Arial" w:cs="Arial"/>
          <w:sz w:val="24"/>
        </w:rPr>
      </w:pPr>
      <w:r w:rsidRPr="00A803B7">
        <w:rPr>
          <w:rFonts w:ascii="Arial" w:hAnsi="Arial" w:cs="Arial"/>
          <w:sz w:val="24"/>
        </w:rPr>
        <w:t>Er wordt zeil-vaktaal gebruikt in het verhaal</w:t>
      </w:r>
      <w:r>
        <w:rPr>
          <w:rFonts w:ascii="Arial" w:hAnsi="Arial" w:cs="Arial"/>
          <w:sz w:val="24"/>
        </w:rPr>
        <w:t xml:space="preserve"> die de meeste mensen nog niet beheersen. Er zit dan ook een lijst met woorden over die zeil-vaktaal woorden</w:t>
      </w:r>
      <w:r w:rsidR="00A2507A">
        <w:rPr>
          <w:rFonts w:ascii="Arial" w:hAnsi="Arial" w:cs="Arial"/>
          <w:sz w:val="24"/>
        </w:rPr>
        <w:t xml:space="preserve"> aan het begin van ieder broederband boek. En er komen ook andere moeilijke woorden in voor. Iedereen die het Nederlands en zijn lastige woorden een beetje kent moet zijn weg wel kunnen vinden door dit boek.</w:t>
      </w:r>
    </w:p>
    <w:p w:rsidR="00A5296B" w:rsidRDefault="00C16C2A" w:rsidP="00C16C2A">
      <w:pPr>
        <w:pStyle w:val="Kop1"/>
        <w:ind w:firstLine="360"/>
      </w:pPr>
      <w:r>
        <w:t xml:space="preserve">5. </w:t>
      </w:r>
      <w:r w:rsidR="00A5296B">
        <w:t>Verwerkingsopdracht</w:t>
      </w:r>
    </w:p>
    <w:p w:rsidR="00C16C2A" w:rsidRPr="00C16C2A" w:rsidRDefault="00C16C2A" w:rsidP="00C16C2A">
      <w:pPr>
        <w:rPr>
          <w:rFonts w:ascii="Arial" w:hAnsi="Arial" w:cs="Arial"/>
          <w:b/>
          <w:sz w:val="24"/>
        </w:rPr>
      </w:pPr>
      <w:r w:rsidRPr="00C16C2A">
        <w:rPr>
          <w:rFonts w:ascii="Arial" w:hAnsi="Arial" w:cs="Arial"/>
          <w:b/>
          <w:sz w:val="24"/>
        </w:rPr>
        <w:t xml:space="preserve">18. Zoek een artikel over een onderwerp waarover in je leesboek wordt geschreven. </w:t>
      </w:r>
    </w:p>
    <w:p w:rsidR="008A238A" w:rsidRDefault="00C16C2A" w:rsidP="00C16C2A">
      <w:pPr>
        <w:rPr>
          <w:rFonts w:ascii="Arial" w:hAnsi="Arial" w:cs="Arial"/>
          <w:sz w:val="24"/>
        </w:rPr>
      </w:pPr>
      <w:r w:rsidRPr="00C16C2A">
        <w:rPr>
          <w:rFonts w:ascii="Arial" w:hAnsi="Arial" w:cs="Arial"/>
          <w:sz w:val="24"/>
        </w:rPr>
        <w:t>Schrijf op over welk onderwerp het gaat en waarom je dit artikel hebt gekozen (±25 zinnen)</w:t>
      </w:r>
    </w:p>
    <w:p w:rsidR="00CC76CE" w:rsidRDefault="00CC76CE" w:rsidP="00C16C2A">
      <w:pPr>
        <w:rPr>
          <w:rFonts w:ascii="Arial" w:hAnsi="Arial" w:cs="Arial"/>
          <w:sz w:val="24"/>
        </w:rPr>
      </w:pPr>
      <w:r>
        <w:rPr>
          <w:rFonts w:ascii="Arial" w:hAnsi="Arial" w:cs="Arial"/>
          <w:sz w:val="24"/>
        </w:rPr>
        <w:t>Titel: invallen van de Vikingen (800-1000)</w:t>
      </w:r>
    </w:p>
    <w:p w:rsidR="00CC76CE" w:rsidRDefault="00CC76CE" w:rsidP="00CF4446">
      <w:pPr>
        <w:rPr>
          <w:rFonts w:ascii="Arial" w:hAnsi="Arial" w:cs="Arial"/>
          <w:sz w:val="24"/>
        </w:rPr>
      </w:pPr>
      <w:r>
        <w:rPr>
          <w:rFonts w:ascii="Arial" w:hAnsi="Arial" w:cs="Arial"/>
          <w:sz w:val="24"/>
        </w:rPr>
        <w:t xml:space="preserve">De tekst gaat over de Vikingen, over hoe ze aanvallen, wat de eerste beschreven aanval van Vikingen is en waarom de Vikingen zo succesvol waren. </w:t>
      </w:r>
    </w:p>
    <w:p w:rsidR="00CF4446" w:rsidRDefault="00CF4446" w:rsidP="00CF4446">
      <w:pPr>
        <w:rPr>
          <w:rFonts w:ascii="Arial" w:hAnsi="Arial" w:cs="Arial"/>
          <w:sz w:val="24"/>
        </w:rPr>
      </w:pPr>
      <w:r>
        <w:rPr>
          <w:rFonts w:ascii="Arial" w:hAnsi="Arial" w:cs="Arial"/>
          <w:sz w:val="24"/>
        </w:rPr>
        <w:lastRenderedPageBreak/>
        <w:t>Ik heb dit artikel gekozen omdat de hoofdpersonen in de broederband zijn afgeleid van Vikingen. De mensen van Skandia (in het boek) zijn geen stropers meer want dat had OberJarl Erak verboden nadat hij vredes verdragen had gesloten. Ik was nieuwsgierig naar wat de Vikingen allemaal deden vroeger, omdat ik dit niet wist omdat de hoofdpersonen van Vikingen zijn afgeleid maar het niet zijn.</w:t>
      </w:r>
      <w:r w:rsidR="00F94A32">
        <w:rPr>
          <w:rFonts w:ascii="Arial" w:hAnsi="Arial" w:cs="Arial"/>
          <w:sz w:val="24"/>
        </w:rPr>
        <w:t xml:space="preserve"> Ik ken nu de strijdmethoden uit het boek maar ik wilde ook weten of die representatief zijn vergeleken met de strijdmethoden van de echte Vikingen.</w:t>
      </w:r>
    </w:p>
    <w:p w:rsidR="0025603D" w:rsidRDefault="0025603D" w:rsidP="00CF4446">
      <w:pPr>
        <w:rPr>
          <w:rFonts w:ascii="Arial" w:hAnsi="Arial" w:cs="Arial"/>
          <w:color w:val="222222"/>
          <w:sz w:val="26"/>
          <w:szCs w:val="26"/>
          <w:shd w:val="clear" w:color="auto" w:fill="FFFFFF"/>
        </w:rPr>
      </w:pPr>
      <w:r>
        <w:rPr>
          <w:rFonts w:ascii="Arial" w:hAnsi="Arial" w:cs="Arial"/>
          <w:sz w:val="24"/>
        </w:rPr>
        <w:t xml:space="preserve">Bron: </w:t>
      </w:r>
      <w:r w:rsidRPr="0025603D">
        <w:rPr>
          <w:rFonts w:ascii="Arial" w:hAnsi="Arial" w:cs="Arial"/>
          <w:sz w:val="24"/>
        </w:rPr>
        <w:t>https://historiek.net/invallen-van-de-vikingen-800-1000/65401/</w:t>
      </w:r>
    </w:p>
    <w:p w:rsidR="00CF4446" w:rsidRDefault="00CF4446" w:rsidP="00E477F9">
      <w:pPr>
        <w:rPr>
          <w:rFonts w:ascii="Arial" w:hAnsi="Arial" w:cs="Arial"/>
          <w:color w:val="222222"/>
          <w:sz w:val="26"/>
          <w:szCs w:val="26"/>
          <w:shd w:val="clear" w:color="auto" w:fill="FFFFFF"/>
        </w:rPr>
      </w:pPr>
    </w:p>
    <w:p w:rsidR="00E477F9" w:rsidRPr="008A238A" w:rsidRDefault="00E477F9" w:rsidP="00E477F9">
      <w:pPr>
        <w:rPr>
          <w:rFonts w:ascii="Arial" w:hAnsi="Arial" w:cs="Arial"/>
          <w:sz w:val="24"/>
        </w:rPr>
      </w:pPr>
    </w:p>
    <w:sectPr w:rsidR="00E477F9" w:rsidRPr="008A238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96B" w:rsidRDefault="00A5296B" w:rsidP="00A5296B">
      <w:pPr>
        <w:spacing w:after="0" w:line="240" w:lineRule="auto"/>
      </w:pPr>
      <w:r>
        <w:separator/>
      </w:r>
    </w:p>
  </w:endnote>
  <w:endnote w:type="continuationSeparator" w:id="0">
    <w:p w:rsidR="00A5296B" w:rsidRDefault="00A5296B" w:rsidP="00A5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6B" w:rsidRDefault="00A5296B" w:rsidP="00A5296B">
    <w:pPr>
      <w:pStyle w:val="Voettekst"/>
      <w:jc w:val="center"/>
    </w:pPr>
    <w:r>
      <w:t>Gemaakt door: Gerwin Wentink</w:t>
    </w:r>
  </w:p>
  <w:p w:rsidR="00A5296B" w:rsidRDefault="00A5296B" w:rsidP="00A5296B">
    <w:pPr>
      <w:pStyle w:val="Voettekst"/>
      <w:jc w:val="center"/>
    </w:pPr>
    <w:r>
      <w:t>4G2</w:t>
    </w:r>
  </w:p>
  <w:p w:rsidR="00A5296B" w:rsidRDefault="00A5296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96B" w:rsidRDefault="00A5296B" w:rsidP="00A5296B">
      <w:pPr>
        <w:spacing w:after="0" w:line="240" w:lineRule="auto"/>
      </w:pPr>
      <w:r>
        <w:separator/>
      </w:r>
    </w:p>
  </w:footnote>
  <w:footnote w:type="continuationSeparator" w:id="0">
    <w:p w:rsidR="00A5296B" w:rsidRDefault="00A5296B" w:rsidP="00A5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6B" w:rsidRDefault="00A5296B" w:rsidP="00A5296B">
    <w:pPr>
      <w:pStyle w:val="Koptekst"/>
      <w:jc w:val="center"/>
    </w:pPr>
    <w:r>
      <w:t>Boekverslag: het raadsel van de musquitovallei</w:t>
    </w:r>
  </w:p>
  <w:p w:rsidR="00A5296B" w:rsidRDefault="00A5296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EC5"/>
    <w:multiLevelType w:val="hybridMultilevel"/>
    <w:tmpl w:val="E6E8F2AE"/>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55301"/>
    <w:multiLevelType w:val="multilevel"/>
    <w:tmpl w:val="16D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10BA9"/>
    <w:multiLevelType w:val="multilevel"/>
    <w:tmpl w:val="132C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91DB0"/>
    <w:multiLevelType w:val="multilevel"/>
    <w:tmpl w:val="528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C16FD"/>
    <w:multiLevelType w:val="hybridMultilevel"/>
    <w:tmpl w:val="CBB0A73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CD5F84"/>
    <w:multiLevelType w:val="multilevel"/>
    <w:tmpl w:val="09BC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E46C6B"/>
    <w:multiLevelType w:val="multilevel"/>
    <w:tmpl w:val="3836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B0BD1"/>
    <w:multiLevelType w:val="multilevel"/>
    <w:tmpl w:val="1E98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897E06"/>
    <w:multiLevelType w:val="hybridMultilevel"/>
    <w:tmpl w:val="D6A62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7"/>
  </w:num>
  <w:num w:numId="5">
    <w:abstractNumId w:val="3"/>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6B"/>
    <w:rsid w:val="0006168D"/>
    <w:rsid w:val="000E2A8E"/>
    <w:rsid w:val="002244B6"/>
    <w:rsid w:val="0025603D"/>
    <w:rsid w:val="00337D5D"/>
    <w:rsid w:val="00372C09"/>
    <w:rsid w:val="0043487F"/>
    <w:rsid w:val="005037B1"/>
    <w:rsid w:val="00684570"/>
    <w:rsid w:val="006A67B2"/>
    <w:rsid w:val="006F6882"/>
    <w:rsid w:val="007822A0"/>
    <w:rsid w:val="00866869"/>
    <w:rsid w:val="008938D1"/>
    <w:rsid w:val="008A238A"/>
    <w:rsid w:val="008E6F56"/>
    <w:rsid w:val="00A2507A"/>
    <w:rsid w:val="00A5296B"/>
    <w:rsid w:val="00A803B7"/>
    <w:rsid w:val="00A87E0C"/>
    <w:rsid w:val="00AB0961"/>
    <w:rsid w:val="00AE3D30"/>
    <w:rsid w:val="00C04476"/>
    <w:rsid w:val="00C16C2A"/>
    <w:rsid w:val="00CC76CE"/>
    <w:rsid w:val="00CF4446"/>
    <w:rsid w:val="00D813FA"/>
    <w:rsid w:val="00E477F9"/>
    <w:rsid w:val="00EB3307"/>
    <w:rsid w:val="00F94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538E-7BF1-485D-9BEA-1A210B32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16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29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96B"/>
  </w:style>
  <w:style w:type="paragraph" w:styleId="Voettekst">
    <w:name w:val="footer"/>
    <w:basedOn w:val="Standaard"/>
    <w:link w:val="VoettekstChar"/>
    <w:uiPriority w:val="99"/>
    <w:unhideWhenUsed/>
    <w:rsid w:val="00A529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96B"/>
  </w:style>
  <w:style w:type="paragraph" w:styleId="Lijstalinea">
    <w:name w:val="List Paragraph"/>
    <w:basedOn w:val="Standaard"/>
    <w:uiPriority w:val="34"/>
    <w:qFormat/>
    <w:rsid w:val="00A5296B"/>
    <w:pPr>
      <w:ind w:left="720"/>
      <w:contextualSpacing/>
    </w:pPr>
  </w:style>
  <w:style w:type="character" w:styleId="Hyperlink">
    <w:name w:val="Hyperlink"/>
    <w:basedOn w:val="Standaardalinea-lettertype"/>
    <w:uiPriority w:val="99"/>
    <w:unhideWhenUsed/>
    <w:rsid w:val="002244B6"/>
    <w:rPr>
      <w:color w:val="0563C1" w:themeColor="hyperlink"/>
      <w:u w:val="single"/>
    </w:rPr>
  </w:style>
  <w:style w:type="paragraph" w:styleId="Normaalweb">
    <w:name w:val="Normal (Web)"/>
    <w:basedOn w:val="Standaard"/>
    <w:uiPriority w:val="99"/>
    <w:semiHidden/>
    <w:unhideWhenUsed/>
    <w:rsid w:val="008A23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A238A"/>
    <w:rPr>
      <w:b/>
      <w:bCs/>
    </w:rPr>
  </w:style>
  <w:style w:type="character" w:customStyle="1" w:styleId="Kop1Char">
    <w:name w:val="Kop 1 Char"/>
    <w:basedOn w:val="Standaardalinea-lettertype"/>
    <w:link w:val="Kop1"/>
    <w:uiPriority w:val="9"/>
    <w:rsid w:val="00C16C2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9156">
      <w:bodyDiv w:val="1"/>
      <w:marLeft w:val="0"/>
      <w:marRight w:val="0"/>
      <w:marTop w:val="0"/>
      <w:marBottom w:val="0"/>
      <w:divBdr>
        <w:top w:val="none" w:sz="0" w:space="0" w:color="auto"/>
        <w:left w:val="none" w:sz="0" w:space="0" w:color="auto"/>
        <w:bottom w:val="none" w:sz="0" w:space="0" w:color="auto"/>
        <w:right w:val="none" w:sz="0" w:space="0" w:color="auto"/>
      </w:divBdr>
    </w:div>
    <w:div w:id="164441561">
      <w:bodyDiv w:val="1"/>
      <w:marLeft w:val="0"/>
      <w:marRight w:val="0"/>
      <w:marTop w:val="0"/>
      <w:marBottom w:val="0"/>
      <w:divBdr>
        <w:top w:val="none" w:sz="0" w:space="0" w:color="auto"/>
        <w:left w:val="none" w:sz="0" w:space="0" w:color="auto"/>
        <w:bottom w:val="none" w:sz="0" w:space="0" w:color="auto"/>
        <w:right w:val="none" w:sz="0" w:space="0" w:color="auto"/>
      </w:divBdr>
      <w:divsChild>
        <w:div w:id="785464044">
          <w:blockQuote w:val="1"/>
          <w:marLeft w:val="0"/>
          <w:marRight w:val="0"/>
          <w:marTop w:val="450"/>
          <w:marBottom w:val="450"/>
          <w:divBdr>
            <w:top w:val="none" w:sz="0" w:space="0" w:color="auto"/>
            <w:left w:val="single" w:sz="24" w:space="23" w:color="111111"/>
            <w:bottom w:val="none" w:sz="0" w:space="0" w:color="auto"/>
            <w:right w:val="none" w:sz="0" w:space="0" w:color="auto"/>
          </w:divBdr>
        </w:div>
      </w:divsChild>
    </w:div>
    <w:div w:id="339620483">
      <w:bodyDiv w:val="1"/>
      <w:marLeft w:val="0"/>
      <w:marRight w:val="0"/>
      <w:marTop w:val="0"/>
      <w:marBottom w:val="0"/>
      <w:divBdr>
        <w:top w:val="none" w:sz="0" w:space="0" w:color="auto"/>
        <w:left w:val="none" w:sz="0" w:space="0" w:color="auto"/>
        <w:bottom w:val="none" w:sz="0" w:space="0" w:color="auto"/>
        <w:right w:val="none" w:sz="0" w:space="0" w:color="auto"/>
      </w:divBdr>
    </w:div>
    <w:div w:id="1539009303">
      <w:bodyDiv w:val="1"/>
      <w:marLeft w:val="0"/>
      <w:marRight w:val="0"/>
      <w:marTop w:val="0"/>
      <w:marBottom w:val="0"/>
      <w:divBdr>
        <w:top w:val="none" w:sz="0" w:space="0" w:color="auto"/>
        <w:left w:val="none" w:sz="0" w:space="0" w:color="auto"/>
        <w:bottom w:val="none" w:sz="0" w:space="0" w:color="auto"/>
        <w:right w:val="none" w:sz="0" w:space="0" w:color="auto"/>
      </w:divBdr>
      <w:divsChild>
        <w:div w:id="56709889">
          <w:marLeft w:val="0"/>
          <w:marRight w:val="0"/>
          <w:marTop w:val="0"/>
          <w:marBottom w:val="0"/>
          <w:divBdr>
            <w:top w:val="none" w:sz="0" w:space="0" w:color="auto"/>
            <w:left w:val="none" w:sz="0" w:space="0" w:color="auto"/>
            <w:bottom w:val="none" w:sz="0" w:space="0" w:color="auto"/>
            <w:right w:val="none" w:sz="0" w:space="0" w:color="auto"/>
          </w:divBdr>
          <w:divsChild>
            <w:div w:id="822089296">
              <w:marLeft w:val="0"/>
              <w:marRight w:val="0"/>
              <w:marTop w:val="0"/>
              <w:marBottom w:val="0"/>
              <w:divBdr>
                <w:top w:val="none" w:sz="0" w:space="0" w:color="auto"/>
                <w:left w:val="none" w:sz="0" w:space="0" w:color="auto"/>
                <w:bottom w:val="none" w:sz="0" w:space="0" w:color="auto"/>
                <w:right w:val="none" w:sz="0" w:space="0" w:color="auto"/>
              </w:divBdr>
              <w:divsChild>
                <w:div w:id="2006201395">
                  <w:marLeft w:val="0"/>
                  <w:marRight w:val="0"/>
                  <w:marTop w:val="0"/>
                  <w:marBottom w:val="0"/>
                  <w:divBdr>
                    <w:top w:val="none" w:sz="0" w:space="0" w:color="auto"/>
                    <w:left w:val="none" w:sz="0" w:space="0" w:color="auto"/>
                    <w:bottom w:val="none" w:sz="0" w:space="0" w:color="auto"/>
                    <w:right w:val="none" w:sz="0" w:space="0" w:color="auto"/>
                  </w:divBdr>
                  <w:divsChild>
                    <w:div w:id="1957903257">
                      <w:marLeft w:val="0"/>
                      <w:marRight w:val="0"/>
                      <w:marTop w:val="0"/>
                      <w:marBottom w:val="0"/>
                      <w:divBdr>
                        <w:top w:val="none" w:sz="0" w:space="0" w:color="auto"/>
                        <w:left w:val="none" w:sz="0" w:space="0" w:color="auto"/>
                        <w:bottom w:val="none" w:sz="0" w:space="0" w:color="auto"/>
                        <w:right w:val="none" w:sz="0" w:space="0" w:color="auto"/>
                      </w:divBdr>
                      <w:divsChild>
                        <w:div w:id="56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32726">
      <w:bodyDiv w:val="1"/>
      <w:marLeft w:val="0"/>
      <w:marRight w:val="0"/>
      <w:marTop w:val="0"/>
      <w:marBottom w:val="0"/>
      <w:divBdr>
        <w:top w:val="none" w:sz="0" w:space="0" w:color="auto"/>
        <w:left w:val="none" w:sz="0" w:space="0" w:color="auto"/>
        <w:bottom w:val="none" w:sz="0" w:space="0" w:color="auto"/>
        <w:right w:val="none" w:sz="0" w:space="0" w:color="auto"/>
      </w:divBdr>
    </w:div>
    <w:div w:id="2117209668">
      <w:bodyDiv w:val="1"/>
      <w:marLeft w:val="0"/>
      <w:marRight w:val="0"/>
      <w:marTop w:val="0"/>
      <w:marBottom w:val="0"/>
      <w:divBdr>
        <w:top w:val="none" w:sz="0" w:space="0" w:color="auto"/>
        <w:left w:val="none" w:sz="0" w:space="0" w:color="auto"/>
        <w:bottom w:val="none" w:sz="0" w:space="0" w:color="auto"/>
        <w:right w:val="none" w:sz="0" w:space="0" w:color="auto"/>
      </w:divBdr>
      <w:divsChild>
        <w:div w:id="1415129124">
          <w:marLeft w:val="0"/>
          <w:marRight w:val="0"/>
          <w:marTop w:val="0"/>
          <w:marBottom w:val="0"/>
          <w:divBdr>
            <w:top w:val="none" w:sz="0" w:space="0" w:color="auto"/>
            <w:left w:val="none" w:sz="0" w:space="0" w:color="auto"/>
            <w:bottom w:val="none" w:sz="0" w:space="0" w:color="auto"/>
            <w:right w:val="none" w:sz="0" w:space="0" w:color="auto"/>
          </w:divBdr>
          <w:divsChild>
            <w:div w:id="539897775">
              <w:marLeft w:val="0"/>
              <w:marRight w:val="0"/>
              <w:marTop w:val="0"/>
              <w:marBottom w:val="0"/>
              <w:divBdr>
                <w:top w:val="none" w:sz="0" w:space="0" w:color="auto"/>
                <w:left w:val="none" w:sz="0" w:space="0" w:color="auto"/>
                <w:bottom w:val="none" w:sz="0" w:space="0" w:color="auto"/>
                <w:right w:val="none" w:sz="0" w:space="0" w:color="auto"/>
              </w:divBdr>
              <w:divsChild>
                <w:div w:id="1143422457">
                  <w:marLeft w:val="0"/>
                  <w:marRight w:val="0"/>
                  <w:marTop w:val="0"/>
                  <w:marBottom w:val="0"/>
                  <w:divBdr>
                    <w:top w:val="none" w:sz="0" w:space="0" w:color="auto"/>
                    <w:left w:val="none" w:sz="0" w:space="0" w:color="auto"/>
                    <w:bottom w:val="none" w:sz="0" w:space="0" w:color="auto"/>
                    <w:right w:val="none" w:sz="0" w:space="0" w:color="auto"/>
                  </w:divBdr>
                  <w:divsChild>
                    <w:div w:id="1149861455">
                      <w:marLeft w:val="0"/>
                      <w:marRight w:val="0"/>
                      <w:marTop w:val="0"/>
                      <w:marBottom w:val="0"/>
                      <w:divBdr>
                        <w:top w:val="none" w:sz="0" w:space="0" w:color="auto"/>
                        <w:left w:val="none" w:sz="0" w:space="0" w:color="auto"/>
                        <w:bottom w:val="none" w:sz="0" w:space="0" w:color="auto"/>
                        <w:right w:val="none" w:sz="0" w:space="0" w:color="auto"/>
                      </w:divBdr>
                      <w:divsChild>
                        <w:div w:id="21434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ctiedossier.jimd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l.wikipedia.org/wiki/John_Flanagan_(schrijv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A981-8BC8-4B04-B596-98F63518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1333</Words>
  <Characters>7337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Wentink, Gerwin</dc:creator>
  <cp:keywords/>
  <dc:description/>
  <cp:lastModifiedBy>Henri Wentink</cp:lastModifiedBy>
  <cp:revision>11</cp:revision>
  <dcterms:created xsi:type="dcterms:W3CDTF">2019-02-27T10:30:00Z</dcterms:created>
  <dcterms:modified xsi:type="dcterms:W3CDTF">2019-03-19T15:57:00Z</dcterms:modified>
</cp:coreProperties>
</file>